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BBB1" w14:textId="77777777" w:rsidR="00941B10" w:rsidRDefault="00941B10" w:rsidP="00941B1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095"/>
        <w:jc w:val="both"/>
        <w:rPr>
          <w:rFonts w:ascii="Palemonas" w:eastAsia="Times New Roman" w:hAnsi="Palemonas" w:cs="Times New Roman"/>
          <w:color w:val="000000"/>
          <w:sz w:val="24"/>
          <w:szCs w:val="24"/>
        </w:rPr>
      </w:pPr>
      <w:bookmarkStart w:id="0" w:name="_Hlk480269028"/>
      <w:bookmarkStart w:id="1" w:name="_Hlk8731761"/>
      <w:bookmarkStart w:id="2" w:name="_GoBack"/>
      <w:bookmarkEnd w:id="2"/>
      <w:r>
        <w:rPr>
          <w:rFonts w:ascii="Palemonas" w:eastAsia="Times New Roman" w:hAnsi="Palemonas" w:cs="Times New Roman"/>
          <w:color w:val="000000"/>
          <w:sz w:val="24"/>
          <w:szCs w:val="24"/>
        </w:rPr>
        <w:t>PATVIRTINTA</w:t>
      </w:r>
    </w:p>
    <w:p w14:paraId="5AD53823" w14:textId="77777777" w:rsidR="00941B10" w:rsidRDefault="00941B10" w:rsidP="00941B1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096"/>
        <w:rPr>
          <w:rFonts w:ascii="Palemonas" w:eastAsia="Times New Roman" w:hAnsi="Palemonas" w:cs="Times New Roman"/>
          <w:color w:val="000000"/>
          <w:sz w:val="24"/>
          <w:szCs w:val="24"/>
        </w:rPr>
      </w:pPr>
      <w:r>
        <w:rPr>
          <w:rFonts w:ascii="Palemonas" w:eastAsia="Times New Roman" w:hAnsi="Palemonas" w:cs="Times New Roman"/>
          <w:color w:val="000000"/>
          <w:sz w:val="24"/>
          <w:szCs w:val="24"/>
        </w:rPr>
        <w:t xml:space="preserve">Palangos lopšelio-darželio „Sigutė“ </w:t>
      </w:r>
    </w:p>
    <w:p w14:paraId="40D77174" w14:textId="0994CBC0" w:rsidR="00941B10" w:rsidRDefault="00941B10" w:rsidP="00941B1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096"/>
        <w:rPr>
          <w:rFonts w:ascii="Palemonas" w:eastAsia="Times New Roman" w:hAnsi="Palemonas" w:cs="Times New Roman"/>
          <w:color w:val="000000"/>
          <w:sz w:val="24"/>
          <w:szCs w:val="24"/>
        </w:rPr>
      </w:pPr>
      <w:r>
        <w:rPr>
          <w:rFonts w:ascii="Palemonas" w:eastAsia="Times New Roman" w:hAnsi="Palemonas" w:cs="Times New Roman"/>
          <w:color w:val="000000"/>
          <w:sz w:val="24"/>
          <w:szCs w:val="24"/>
        </w:rPr>
        <w:t>Direktoriaus 20</w:t>
      </w:r>
      <w:r w:rsidR="00E60277">
        <w:rPr>
          <w:rFonts w:ascii="Palemonas" w:eastAsia="Times New Roman" w:hAnsi="Palemonas" w:cs="Times New Roman"/>
          <w:color w:val="000000"/>
          <w:sz w:val="24"/>
          <w:szCs w:val="24"/>
        </w:rPr>
        <w:t>22</w:t>
      </w:r>
      <w:r>
        <w:rPr>
          <w:rFonts w:ascii="Palemonas" w:eastAsia="Times New Roman" w:hAnsi="Palemonas" w:cs="Times New Roman"/>
          <w:color w:val="000000"/>
          <w:sz w:val="24"/>
          <w:szCs w:val="24"/>
        </w:rPr>
        <w:t xml:space="preserve"> m.</w:t>
      </w:r>
      <w:r w:rsidR="00E60277">
        <w:rPr>
          <w:rFonts w:ascii="Palemonas" w:eastAsia="Times New Roman" w:hAnsi="Palemonas" w:cs="Times New Roman"/>
          <w:color w:val="000000"/>
          <w:sz w:val="24"/>
          <w:szCs w:val="24"/>
        </w:rPr>
        <w:t xml:space="preserve"> sausio</w:t>
      </w:r>
      <w:r>
        <w:rPr>
          <w:rFonts w:ascii="Palemonas" w:eastAsia="Times New Roman" w:hAnsi="Palemonas" w:cs="Times New Roman"/>
          <w:color w:val="000000"/>
          <w:sz w:val="24"/>
          <w:szCs w:val="24"/>
        </w:rPr>
        <w:t xml:space="preserve"> </w:t>
      </w:r>
      <w:r w:rsidR="00E60277">
        <w:rPr>
          <w:rFonts w:ascii="Palemonas" w:eastAsia="Times New Roman" w:hAnsi="Palemonas" w:cs="Times New Roman"/>
          <w:color w:val="000000"/>
          <w:sz w:val="24"/>
          <w:szCs w:val="24"/>
        </w:rPr>
        <w:t>3</w:t>
      </w:r>
      <w:r w:rsidR="00AA67E4">
        <w:rPr>
          <w:rFonts w:ascii="Palemonas" w:eastAsia="Times New Roman" w:hAnsi="Palemonas" w:cs="Times New Roman"/>
          <w:color w:val="000000"/>
          <w:sz w:val="24"/>
          <w:szCs w:val="24"/>
        </w:rPr>
        <w:t xml:space="preserve"> </w:t>
      </w:r>
      <w:r>
        <w:rPr>
          <w:rFonts w:ascii="Palemonas" w:eastAsia="Times New Roman" w:hAnsi="Palemonas" w:cs="Times New Roman"/>
          <w:color w:val="000000"/>
          <w:sz w:val="24"/>
          <w:szCs w:val="24"/>
        </w:rPr>
        <w:t xml:space="preserve">d. </w:t>
      </w:r>
    </w:p>
    <w:p w14:paraId="242847B5" w14:textId="54952E3B" w:rsidR="00941B10" w:rsidRDefault="00941B10" w:rsidP="00941B1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096"/>
        <w:rPr>
          <w:rFonts w:ascii="Palemonas" w:eastAsia="Times New Roman" w:hAnsi="Palemonas" w:cs="Times New Roman"/>
          <w:color w:val="000000"/>
          <w:sz w:val="24"/>
          <w:szCs w:val="24"/>
        </w:rPr>
      </w:pPr>
      <w:r>
        <w:rPr>
          <w:rFonts w:ascii="Palemonas" w:eastAsia="Times New Roman" w:hAnsi="Palemonas" w:cs="Times New Roman"/>
          <w:color w:val="000000"/>
          <w:sz w:val="24"/>
          <w:szCs w:val="24"/>
        </w:rPr>
        <w:t>įsakymu Nr. V1V-</w:t>
      </w:r>
      <w:r w:rsidR="00E60277">
        <w:rPr>
          <w:rFonts w:ascii="Palemonas" w:eastAsia="Times New Roman" w:hAnsi="Palemonas" w:cs="Times New Roman"/>
          <w:color w:val="000000"/>
          <w:sz w:val="24"/>
          <w:szCs w:val="24"/>
        </w:rPr>
        <w:t>1</w:t>
      </w:r>
    </w:p>
    <w:p w14:paraId="3853B90E" w14:textId="76309658" w:rsidR="00AA67E4" w:rsidRDefault="00AA67E4" w:rsidP="00941B1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096"/>
        <w:rPr>
          <w:rFonts w:ascii="Palemonas" w:eastAsia="Times New Roman" w:hAnsi="Palemonas" w:cs="Times New Roman"/>
          <w:color w:val="000000"/>
          <w:sz w:val="24"/>
          <w:szCs w:val="24"/>
        </w:rPr>
      </w:pPr>
      <w:r>
        <w:rPr>
          <w:rFonts w:ascii="Palemonas" w:eastAsia="Times New Roman" w:hAnsi="Palemonas" w:cs="Times New Roman"/>
          <w:color w:val="000000"/>
          <w:sz w:val="24"/>
          <w:szCs w:val="24"/>
        </w:rPr>
        <w:t>1.</w:t>
      </w:r>
      <w:r w:rsidR="00E60277">
        <w:rPr>
          <w:rFonts w:ascii="Palemonas" w:eastAsia="Times New Roman" w:hAnsi="Palemonas" w:cs="Times New Roman"/>
          <w:color w:val="000000"/>
          <w:sz w:val="24"/>
          <w:szCs w:val="24"/>
        </w:rPr>
        <w:t>3</w:t>
      </w:r>
      <w:r>
        <w:rPr>
          <w:rFonts w:ascii="Palemonas" w:eastAsia="Times New Roman" w:hAnsi="Palemonas" w:cs="Times New Roman"/>
          <w:color w:val="000000"/>
          <w:sz w:val="24"/>
          <w:szCs w:val="24"/>
        </w:rPr>
        <w:t>. punktu</w:t>
      </w:r>
    </w:p>
    <w:bookmarkEnd w:id="0"/>
    <w:p w14:paraId="7EEF20CE" w14:textId="77777777" w:rsidR="00941B10" w:rsidRDefault="00941B10" w:rsidP="00941B10">
      <w:pPr>
        <w:pStyle w:val="Pagrindinistekstas2"/>
        <w:ind w:left="4320" w:firstLine="900"/>
        <w:jc w:val="both"/>
        <w:rPr>
          <w:rFonts w:ascii="Palemonas" w:hAnsi="Palemonas"/>
          <w:b/>
          <w:spacing w:val="0"/>
        </w:rPr>
      </w:pPr>
    </w:p>
    <w:p w14:paraId="36CA6D0E" w14:textId="77777777" w:rsidR="00941B10" w:rsidRDefault="00941B10" w:rsidP="00941B10">
      <w:pPr>
        <w:pStyle w:val="Pagrindinistekstas2"/>
        <w:ind w:left="4320" w:firstLine="900"/>
        <w:jc w:val="both"/>
        <w:rPr>
          <w:rFonts w:ascii="Palemonas" w:hAnsi="Palemonas"/>
          <w:b/>
          <w:spacing w:val="0"/>
        </w:rPr>
      </w:pPr>
    </w:p>
    <w:p w14:paraId="0EC6936C" w14:textId="77777777" w:rsidR="00941B10" w:rsidRDefault="00941B10" w:rsidP="00941B10">
      <w:pPr>
        <w:spacing w:after="0"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r>
        <w:rPr>
          <w:rFonts w:ascii="Palemonas" w:hAnsi="Palemonas" w:cs="Times New Roman"/>
          <w:b/>
          <w:sz w:val="24"/>
          <w:szCs w:val="24"/>
        </w:rPr>
        <w:t xml:space="preserve">PALANGOS LOPŠELIO – DARŽELIO „SIGUTĖ“ </w:t>
      </w:r>
    </w:p>
    <w:p w14:paraId="731247D6" w14:textId="77777777" w:rsidR="00941B10" w:rsidRDefault="00941B10" w:rsidP="00941B10">
      <w:pPr>
        <w:spacing w:after="0"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r>
        <w:rPr>
          <w:rFonts w:ascii="Palemonas" w:hAnsi="Palemonas" w:cs="Times New Roman"/>
          <w:b/>
          <w:sz w:val="24"/>
          <w:szCs w:val="24"/>
        </w:rPr>
        <w:t>APLINKOS TVARKYTOJO PAREIGYBĖS APRAŠYMAS</w:t>
      </w:r>
    </w:p>
    <w:p w14:paraId="1F5AC006" w14:textId="77777777" w:rsidR="00941B10" w:rsidRDefault="00941B10" w:rsidP="00941B10">
      <w:pPr>
        <w:spacing w:after="0" w:line="240" w:lineRule="auto"/>
        <w:rPr>
          <w:rFonts w:ascii="Palemonas" w:hAnsi="Palemonas" w:cs="Times New Roman"/>
          <w:b/>
          <w:sz w:val="24"/>
          <w:szCs w:val="24"/>
        </w:rPr>
      </w:pPr>
    </w:p>
    <w:p w14:paraId="77857394" w14:textId="77777777" w:rsidR="00941B10" w:rsidRPr="00141506" w:rsidRDefault="00941B10" w:rsidP="00941B10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bookmarkStart w:id="3" w:name="_Hlk480269118"/>
      <w:r w:rsidRPr="00141506">
        <w:rPr>
          <w:rFonts w:ascii="Palemonas" w:hAnsi="Palemonas" w:cs="Times New Roman"/>
          <w:b/>
          <w:sz w:val="24"/>
          <w:szCs w:val="24"/>
        </w:rPr>
        <w:t>PAREIGYBĖ</w:t>
      </w:r>
      <w:bookmarkEnd w:id="3"/>
    </w:p>
    <w:p w14:paraId="55AFE6F5" w14:textId="77777777" w:rsidR="00941B10" w:rsidRDefault="00941B10" w:rsidP="00941B10">
      <w:pPr>
        <w:pStyle w:val="Sraopastraipa"/>
        <w:spacing w:after="0" w:line="240" w:lineRule="auto"/>
        <w:ind w:left="1080"/>
        <w:rPr>
          <w:rFonts w:ascii="Palemonas" w:hAnsi="Palemonas" w:cs="Times New Roman"/>
          <w:b/>
          <w:sz w:val="24"/>
          <w:szCs w:val="24"/>
        </w:rPr>
      </w:pPr>
    </w:p>
    <w:p w14:paraId="583C17F3" w14:textId="77777777" w:rsidR="00941B10" w:rsidRDefault="00941B10" w:rsidP="00941B1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bookmarkStart w:id="4" w:name="_Hlk480269267"/>
      <w:r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</w:t>
      </w:r>
      <w:r w:rsidRPr="001A0895">
        <w:rPr>
          <w:rFonts w:ascii="Palemonas" w:hAnsi="Palemonas" w:cs="Times New Roman"/>
          <w:bCs/>
          <w:sz w:val="24"/>
          <w:szCs w:val="24"/>
        </w:rPr>
        <w:t>“</w:t>
      </w:r>
      <w:r w:rsidR="001A0895" w:rsidRPr="001A0895">
        <w:rPr>
          <w:rFonts w:ascii="Palemonas" w:hAnsi="Palemonas"/>
          <w:sz w:val="24"/>
          <w:szCs w:val="24"/>
        </w:rPr>
        <w:t xml:space="preserve"> (toliau tekste – Mokykla)</w:t>
      </w:r>
      <w:r w:rsidR="001A0895"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aplinkos tvarkytojas;</w:t>
      </w:r>
    </w:p>
    <w:p w14:paraId="146FA20B" w14:textId="03ECF66C" w:rsidR="00941B10" w:rsidRDefault="00941B10" w:rsidP="00941B1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grupė:</w:t>
      </w:r>
      <w:r w:rsidR="00E60277">
        <w:rPr>
          <w:rFonts w:ascii="Palemonas" w:hAnsi="Palemonas" w:cs="Times New Roman"/>
          <w:bCs/>
          <w:sz w:val="24"/>
          <w:szCs w:val="24"/>
        </w:rPr>
        <w:t xml:space="preserve"> darbininkas</w:t>
      </w:r>
      <w:r>
        <w:rPr>
          <w:rFonts w:ascii="Palemonas" w:hAnsi="Palemonas" w:cs="Times New Roman"/>
          <w:bCs/>
          <w:sz w:val="24"/>
          <w:szCs w:val="24"/>
        </w:rPr>
        <w:t>;</w:t>
      </w:r>
    </w:p>
    <w:p w14:paraId="19A82E87" w14:textId="77777777" w:rsidR="00941B10" w:rsidRDefault="00941B10" w:rsidP="00941B1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D;</w:t>
      </w:r>
    </w:p>
    <w:p w14:paraId="640DC32A" w14:textId="77777777" w:rsidR="00941B10" w:rsidRDefault="00941B10" w:rsidP="00941B1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„Sigutė“ teritorijos tvarkymas, valymas ir priežiūra;</w:t>
      </w:r>
    </w:p>
    <w:p w14:paraId="7F04FF17" w14:textId="77777777" w:rsidR="00941B10" w:rsidRDefault="00941B10" w:rsidP="00941B10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>
        <w:rPr>
          <w:rFonts w:ascii="Palemonas" w:hAnsi="Palemonas" w:cs="Times New Roman"/>
          <w:bCs/>
          <w:sz w:val="24"/>
          <w:szCs w:val="24"/>
        </w:rPr>
        <w:t xml:space="preserve"> </w:t>
      </w:r>
      <w:r w:rsidR="00821440">
        <w:rPr>
          <w:rFonts w:ascii="Palemonas" w:hAnsi="Palemonas" w:cs="Times New Roman"/>
          <w:bCs/>
          <w:sz w:val="24"/>
          <w:szCs w:val="24"/>
        </w:rPr>
        <w:t>Mokyklos</w:t>
      </w:r>
      <w:r>
        <w:rPr>
          <w:rFonts w:ascii="Palemonas" w:hAnsi="Palemonas" w:cs="Times New Roman"/>
          <w:bCs/>
          <w:sz w:val="24"/>
          <w:szCs w:val="24"/>
        </w:rPr>
        <w:t xml:space="preserve"> aplinkos tvarkytojas yra tiesiogiai pavaldus </w:t>
      </w:r>
      <w:r w:rsidR="001A0895">
        <w:rPr>
          <w:rFonts w:ascii="Palemonas" w:hAnsi="Palemonas" w:cs="Times New Roman"/>
          <w:bCs/>
          <w:sz w:val="24"/>
          <w:szCs w:val="24"/>
        </w:rPr>
        <w:t>Mokyklos</w:t>
      </w:r>
      <w:r>
        <w:rPr>
          <w:rFonts w:ascii="Palemonas" w:hAnsi="Palemonas" w:cs="Times New Roman"/>
          <w:bCs/>
          <w:sz w:val="24"/>
          <w:szCs w:val="24"/>
        </w:rPr>
        <w:t xml:space="preserve"> direktoriaus pavaduotojui ūkio reikalams.</w:t>
      </w:r>
    </w:p>
    <w:p w14:paraId="7DBB1794" w14:textId="77777777" w:rsidR="00941B10" w:rsidRDefault="00941B10" w:rsidP="00941B10">
      <w:pPr>
        <w:pStyle w:val="Sraopastraipa"/>
        <w:tabs>
          <w:tab w:val="left" w:pos="1276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</w:p>
    <w:bookmarkEnd w:id="4"/>
    <w:p w14:paraId="0D847D48" w14:textId="77777777" w:rsidR="00941B10" w:rsidRPr="00141506" w:rsidRDefault="00941B10" w:rsidP="00941B10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r w:rsidRPr="00141506">
        <w:rPr>
          <w:rFonts w:ascii="Palemonas" w:hAnsi="Palemonas" w:cs="Times New Roman"/>
          <w:b/>
          <w:bCs/>
          <w:sz w:val="24"/>
          <w:szCs w:val="24"/>
        </w:rPr>
        <w:t xml:space="preserve">SPECIALŪS REIKALAVIMAI ŠIAS PAREIGAS EINANČIAM </w:t>
      </w:r>
      <w:r w:rsidR="00112012">
        <w:rPr>
          <w:rFonts w:ascii="Palemonas" w:hAnsi="Palemonas" w:cs="Times New Roman"/>
          <w:b/>
          <w:bCs/>
          <w:sz w:val="24"/>
          <w:szCs w:val="24"/>
        </w:rPr>
        <w:t>APLINKOS TVARKYTOJUI</w:t>
      </w:r>
    </w:p>
    <w:p w14:paraId="2EC6F804" w14:textId="77777777" w:rsidR="00941B10" w:rsidRDefault="00941B10" w:rsidP="00941B10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14:paraId="22258886" w14:textId="77777777" w:rsidR="00941B10" w:rsidRDefault="00941B10" w:rsidP="00941B10">
      <w:pPr>
        <w:pStyle w:val="Sraopastraipa"/>
        <w:numPr>
          <w:ilvl w:val="0"/>
          <w:numId w:val="2"/>
        </w:numPr>
        <w:tabs>
          <w:tab w:val="left" w:pos="426"/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Aplinkos tvarkytojo pareigas einantis asmuo turi atitikti šiuos specialiuosius reikalavimus:</w:t>
      </w:r>
      <w:bookmarkStart w:id="5" w:name="_Hlk480270539"/>
    </w:p>
    <w:p w14:paraId="14F332B5" w14:textId="77777777" w:rsidR="00941B10" w:rsidRDefault="00941B10" w:rsidP="00941B10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6.1. aplinkos tvarkytoju gali dirbti asmuo ne jaunesnis kaip 18 metų amžiaus, nustatyta tvarka pasitikrinęs sveikatą, išklausęs įvadinę, darbo vietoje, priešgaisrinę darbuotojų saugos ir sveikatos instrukcijas;</w:t>
      </w:r>
    </w:p>
    <w:p w14:paraId="50ECFBCE" w14:textId="77777777" w:rsidR="00941B10" w:rsidRDefault="00941B10" w:rsidP="00941B10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6.3. gebėti laikytis Mokyklos įstaigos higienos normų ir taisyklių</w:t>
      </w:r>
      <w:bookmarkEnd w:id="5"/>
      <w:r>
        <w:rPr>
          <w:rFonts w:ascii="Palemonas" w:hAnsi="Palemonas" w:cs="Times New Roman"/>
          <w:bCs/>
          <w:sz w:val="24"/>
          <w:szCs w:val="24"/>
        </w:rPr>
        <w:t>.</w:t>
      </w:r>
    </w:p>
    <w:p w14:paraId="2E84F490" w14:textId="77777777" w:rsidR="00941B10" w:rsidRDefault="00941B10" w:rsidP="00941B10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</w:p>
    <w:p w14:paraId="3DA71347" w14:textId="77777777" w:rsidR="00941B10" w:rsidRPr="00141506" w:rsidRDefault="00941B10" w:rsidP="00941B10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r w:rsidRPr="00141506">
        <w:rPr>
          <w:rFonts w:ascii="Palemonas" w:hAnsi="Palemonas" w:cs="Times New Roman"/>
          <w:b/>
          <w:bCs/>
          <w:sz w:val="24"/>
          <w:szCs w:val="24"/>
        </w:rPr>
        <w:t xml:space="preserve">ŠIAS PAREIGAS EINANČIO </w:t>
      </w:r>
      <w:r w:rsidR="00112012">
        <w:rPr>
          <w:rFonts w:ascii="Palemonas" w:hAnsi="Palemonas" w:cs="Times New Roman"/>
          <w:b/>
          <w:bCs/>
          <w:sz w:val="24"/>
          <w:szCs w:val="24"/>
        </w:rPr>
        <w:t>APLINKOS TVARKYTOJO</w:t>
      </w:r>
      <w:r w:rsidRPr="00141506">
        <w:rPr>
          <w:rFonts w:ascii="Palemonas" w:hAnsi="Palemonas" w:cs="Times New Roman"/>
          <w:b/>
          <w:bCs/>
          <w:sz w:val="24"/>
          <w:szCs w:val="24"/>
        </w:rPr>
        <w:t xml:space="preserve"> FUNKCIJOS</w:t>
      </w:r>
    </w:p>
    <w:p w14:paraId="4D9B51E6" w14:textId="77777777" w:rsidR="00941B10" w:rsidRDefault="00941B10" w:rsidP="00941B10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14:paraId="5AA1CCDB" w14:textId="77777777" w:rsidR="00941B10" w:rsidRDefault="00941B10" w:rsidP="00941B1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Tvarkyti ir švarinti darželio teritoriją;</w:t>
      </w:r>
    </w:p>
    <w:p w14:paraId="0C3CC168" w14:textId="77777777" w:rsidR="00941B10" w:rsidRDefault="00941B10" w:rsidP="00941B1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Vasarą pjauti žolę, šluoti, laistyti, ravėti gėlynus;</w:t>
      </w:r>
    </w:p>
    <w:p w14:paraId="11D47013" w14:textId="77777777" w:rsidR="00941B10" w:rsidRDefault="00941B10" w:rsidP="00941B1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Žiemą kasti sniegą, pabarstyti smėliu ar jo mišiniu takus, nudaužyti varveklius nuo stogų;</w:t>
      </w:r>
    </w:p>
    <w:p w14:paraId="1DDC52B6" w14:textId="77777777" w:rsidR="00941B10" w:rsidRDefault="00941B10" w:rsidP="00941B1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Pavasarį genėti medžius, krūmus. Rudenį grėbti ir šluoti lapus, paruošti gėlynus žiemai;</w:t>
      </w:r>
    </w:p>
    <w:p w14:paraId="285DC05F" w14:textId="77777777" w:rsidR="00941B10" w:rsidRDefault="00941B10" w:rsidP="00941B1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Radus teritorijoje apgadintą inventorių pranešti apie tai direktoriaus pavaduotojui ūkio reikalams;</w:t>
      </w:r>
    </w:p>
    <w:p w14:paraId="2FA9D574" w14:textId="77777777" w:rsidR="00941B10" w:rsidRDefault="00941B10" w:rsidP="00941B1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Dalyvauti talkose;</w:t>
      </w:r>
    </w:p>
    <w:p w14:paraId="216E8DEC" w14:textId="77777777" w:rsidR="00941B10" w:rsidRDefault="00941B10" w:rsidP="00941B1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Laikytis darbo tvarkos taisyklių, higienos normų reikalavimų, tvarkingai palikti darbo vietą bei darbo įrankius. Būti kultūringam ir mandagiam, nevartoti darbe alkoholinių gėrimų, nerūkyti </w:t>
      </w:r>
      <w:r w:rsidR="001A0895">
        <w:rPr>
          <w:rFonts w:ascii="Palemonas" w:hAnsi="Palemonas" w:cs="Times New Roman"/>
          <w:bCs/>
          <w:sz w:val="24"/>
          <w:szCs w:val="24"/>
        </w:rPr>
        <w:t>Mokyklos</w:t>
      </w:r>
      <w:r>
        <w:rPr>
          <w:rFonts w:ascii="Palemonas" w:hAnsi="Palemonas" w:cs="Times New Roman"/>
          <w:bCs/>
          <w:sz w:val="24"/>
          <w:szCs w:val="24"/>
        </w:rPr>
        <w:t xml:space="preserve"> teritorijoje;</w:t>
      </w:r>
    </w:p>
    <w:p w14:paraId="294754DA" w14:textId="77777777" w:rsidR="00941B10" w:rsidRDefault="00941B10" w:rsidP="00941B10">
      <w:pPr>
        <w:pStyle w:val="Sraopastraipa"/>
        <w:numPr>
          <w:ilvl w:val="0"/>
          <w:numId w:val="2"/>
        </w:numPr>
        <w:tabs>
          <w:tab w:val="left" w:pos="567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Mokėti teikti pirmąją medicininę pagalbą;</w:t>
      </w:r>
    </w:p>
    <w:p w14:paraId="308EF8ED" w14:textId="77777777" w:rsidR="00941B10" w:rsidRDefault="00941B10" w:rsidP="00941B10">
      <w:pPr>
        <w:pStyle w:val="Sraopastraipa"/>
        <w:numPr>
          <w:ilvl w:val="0"/>
          <w:numId w:val="2"/>
        </w:numPr>
        <w:tabs>
          <w:tab w:val="left" w:pos="567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Žinoti ir laikytis darbo saugos, priešgaisrinės saugos ir civilinės saugos taisyklių ir atsakingai padėti atsitikus nelaimei.</w:t>
      </w:r>
    </w:p>
    <w:p w14:paraId="77F06BBE" w14:textId="77777777" w:rsidR="00941B10" w:rsidRDefault="00941B10" w:rsidP="00941B10">
      <w:pPr>
        <w:tabs>
          <w:tab w:val="left" w:pos="567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2BE06" wp14:editId="28B0A50D">
                <wp:simplePos x="0" y="0"/>
                <wp:positionH relativeFrom="column">
                  <wp:posOffset>2025015</wp:posOffset>
                </wp:positionH>
                <wp:positionV relativeFrom="paragraph">
                  <wp:posOffset>474980</wp:posOffset>
                </wp:positionV>
                <wp:extent cx="2295525" cy="0"/>
                <wp:effectExtent l="0" t="0" r="0" b="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AF8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59.45pt;margin-top:37.4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"/>
            </w:pict>
          </mc:Fallback>
        </mc:AlternateContent>
      </w:r>
    </w:p>
    <w:p w14:paraId="5D625B72" w14:textId="77777777" w:rsidR="00941B10" w:rsidRPr="00941B10" w:rsidRDefault="00941B10" w:rsidP="00941B10">
      <w:pPr>
        <w:tabs>
          <w:tab w:val="left" w:pos="567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</w:p>
    <w:p w14:paraId="215B1555" w14:textId="77777777" w:rsidR="00941B10" w:rsidRDefault="00941B10" w:rsidP="0094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 pareigybės aprašymu susipažinau, įsipareigoju vykdyti:</w:t>
      </w:r>
    </w:p>
    <w:p w14:paraId="3E4E2D74" w14:textId="77777777" w:rsidR="00941B10" w:rsidRDefault="00941B10" w:rsidP="0094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410"/>
        <w:gridCol w:w="2487"/>
      </w:tblGrid>
      <w:tr w:rsidR="00941B10" w14:paraId="7D87925C" w14:textId="77777777" w:rsidTr="0011201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913B" w14:textId="77777777" w:rsidR="00941B10" w:rsidRDefault="00941B10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7953" w14:textId="77777777" w:rsidR="00941B10" w:rsidRDefault="00941B10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Parašas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266A" w14:textId="77777777" w:rsidR="00941B10" w:rsidRDefault="00941B10">
            <w:pPr>
              <w:spacing w:after="0" w:line="240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Data</w:t>
            </w:r>
          </w:p>
        </w:tc>
      </w:tr>
      <w:tr w:rsidR="00941B10" w14:paraId="123A7256" w14:textId="77777777" w:rsidTr="0011201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DC51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14:paraId="033EE3E0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0B0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1F24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  <w:tr w:rsidR="00941B10" w14:paraId="5A927306" w14:textId="77777777" w:rsidTr="0011201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00F1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14:paraId="43CE0421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3304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EFCD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  <w:tr w:rsidR="00941B10" w14:paraId="26C46AF3" w14:textId="77777777" w:rsidTr="0011201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8811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  <w:p w14:paraId="0297DAAF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B46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298B" w14:textId="77777777" w:rsidR="00941B10" w:rsidRDefault="00941B10">
            <w:pPr>
              <w:spacing w:after="0" w:line="240" w:lineRule="auto"/>
              <w:rPr>
                <w:sz w:val="24"/>
                <w:szCs w:val="24"/>
                <w:lang w:eastAsia="lt-LT"/>
              </w:rPr>
            </w:pPr>
          </w:p>
        </w:tc>
      </w:tr>
    </w:tbl>
    <w:p w14:paraId="5847C19F" w14:textId="77777777" w:rsidR="00941B10" w:rsidRDefault="00941B10" w:rsidP="0094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BC654" w14:textId="77777777" w:rsidR="00941B10" w:rsidRDefault="00941B10" w:rsidP="00941B10">
      <w:pPr>
        <w:tabs>
          <w:tab w:val="left" w:pos="3015"/>
        </w:tabs>
        <w:rPr>
          <w:rFonts w:ascii="Palemonas" w:hAnsi="Palemonas" w:cs="Times New Roman"/>
          <w:sz w:val="24"/>
          <w:szCs w:val="24"/>
        </w:rPr>
      </w:pPr>
    </w:p>
    <w:bookmarkEnd w:id="1"/>
    <w:p w14:paraId="31546EFD" w14:textId="77777777" w:rsidR="00762274" w:rsidRDefault="00762274"/>
    <w:sectPr w:rsidR="00762274" w:rsidSect="00E60277">
      <w:headerReference w:type="default" r:id="rId7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AA391" w14:textId="77777777" w:rsidR="00CF64BE" w:rsidRDefault="00CF64BE" w:rsidP="00E772B0">
      <w:pPr>
        <w:spacing w:after="0" w:line="240" w:lineRule="auto"/>
      </w:pPr>
      <w:r>
        <w:separator/>
      </w:r>
    </w:p>
  </w:endnote>
  <w:endnote w:type="continuationSeparator" w:id="0">
    <w:p w14:paraId="7A686C2B" w14:textId="77777777" w:rsidR="00CF64BE" w:rsidRDefault="00CF64BE" w:rsidP="00E7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FFE4" w14:textId="77777777" w:rsidR="00CF64BE" w:rsidRDefault="00CF64BE" w:rsidP="00E772B0">
      <w:pPr>
        <w:spacing w:after="0" w:line="240" w:lineRule="auto"/>
      </w:pPr>
      <w:r>
        <w:separator/>
      </w:r>
    </w:p>
  </w:footnote>
  <w:footnote w:type="continuationSeparator" w:id="0">
    <w:p w14:paraId="66D593E2" w14:textId="77777777" w:rsidR="00CF64BE" w:rsidRDefault="00CF64BE" w:rsidP="00E7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352803"/>
      <w:docPartObj>
        <w:docPartGallery w:val="Page Numbers (Top of Page)"/>
        <w:docPartUnique/>
      </w:docPartObj>
    </w:sdtPr>
    <w:sdtEndPr/>
    <w:sdtContent>
      <w:p w14:paraId="77B5BA2F" w14:textId="77777777" w:rsidR="00E772B0" w:rsidRDefault="00E772B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4C">
          <w:rPr>
            <w:noProof/>
          </w:rPr>
          <w:t>2</w:t>
        </w:r>
        <w:r>
          <w:fldChar w:fldCharType="end"/>
        </w:r>
      </w:p>
    </w:sdtContent>
  </w:sdt>
  <w:p w14:paraId="11B48D8B" w14:textId="77777777" w:rsidR="00E772B0" w:rsidRDefault="00E772B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D2184"/>
    <w:multiLevelType w:val="hybridMultilevel"/>
    <w:tmpl w:val="95267D44"/>
    <w:lvl w:ilvl="0" w:tplc="91C81A0C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0504CC"/>
    <w:multiLevelType w:val="hybridMultilevel"/>
    <w:tmpl w:val="4B70560A"/>
    <w:lvl w:ilvl="0" w:tplc="B2DADAC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10"/>
    <w:rsid w:val="00017B4C"/>
    <w:rsid w:val="00112012"/>
    <w:rsid w:val="00141506"/>
    <w:rsid w:val="001A0895"/>
    <w:rsid w:val="0050481F"/>
    <w:rsid w:val="00762274"/>
    <w:rsid w:val="00821440"/>
    <w:rsid w:val="00941B10"/>
    <w:rsid w:val="00AA67E4"/>
    <w:rsid w:val="00B33E8A"/>
    <w:rsid w:val="00CF64BE"/>
    <w:rsid w:val="00D16923"/>
    <w:rsid w:val="00E60277"/>
    <w:rsid w:val="00E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EB60"/>
  <w15:chartTrackingRefBased/>
  <w15:docId w15:val="{6C78D6BC-2D59-40B8-8574-2DD3A08B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41B10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941B1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237" w:firstLine="516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941B10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paragraph" w:styleId="Sraopastraipa">
    <w:name w:val="List Paragraph"/>
    <w:basedOn w:val="prastasis"/>
    <w:uiPriority w:val="34"/>
    <w:qFormat/>
    <w:rsid w:val="00941B1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41B1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77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772B0"/>
  </w:style>
  <w:style w:type="paragraph" w:styleId="Porat">
    <w:name w:val="footer"/>
    <w:basedOn w:val="prastasis"/>
    <w:link w:val="PoratDiagrama"/>
    <w:uiPriority w:val="99"/>
    <w:unhideWhenUsed/>
    <w:rsid w:val="00E77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Vartotojas</cp:lastModifiedBy>
  <cp:revision>2</cp:revision>
  <dcterms:created xsi:type="dcterms:W3CDTF">2022-01-03T12:42:00Z</dcterms:created>
  <dcterms:modified xsi:type="dcterms:W3CDTF">2022-01-03T12:42:00Z</dcterms:modified>
</cp:coreProperties>
</file>