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15F0E" w14:textId="77777777" w:rsidR="00A76F30" w:rsidRDefault="00A76F30" w:rsidP="003512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/>
          <w:color w:val="000000"/>
          <w:lang w:val="lt-LT"/>
        </w:rPr>
      </w:pPr>
      <w:bookmarkStart w:id="0" w:name="_GoBack"/>
      <w:bookmarkEnd w:id="0"/>
      <w:r>
        <w:rPr>
          <w:rFonts w:ascii="Palemonas" w:hAnsi="Palemonas"/>
          <w:color w:val="000000"/>
          <w:lang w:val="lt-LT"/>
        </w:rPr>
        <w:t>PATVIRTINTA</w:t>
      </w:r>
    </w:p>
    <w:p w14:paraId="43087507" w14:textId="77777777" w:rsidR="003512A5" w:rsidRDefault="003512A5" w:rsidP="003512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/>
          <w:color w:val="000000"/>
          <w:lang w:val="lt-LT"/>
        </w:rPr>
      </w:pPr>
      <w:r>
        <w:rPr>
          <w:rFonts w:ascii="Palemonas" w:hAnsi="Palemonas"/>
          <w:color w:val="000000"/>
          <w:lang w:val="lt-LT"/>
        </w:rPr>
        <w:t xml:space="preserve">Palangos lopšelio-darželio „Sigutė“ </w:t>
      </w:r>
    </w:p>
    <w:p w14:paraId="367E5853" w14:textId="7D01E950" w:rsidR="003512A5" w:rsidRDefault="003512A5" w:rsidP="003512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/>
          <w:color w:val="000000"/>
          <w:lang w:val="lt-LT"/>
        </w:rPr>
      </w:pPr>
      <w:r>
        <w:rPr>
          <w:rFonts w:ascii="Palemonas" w:hAnsi="Palemonas"/>
          <w:color w:val="000000"/>
          <w:lang w:val="lt-LT"/>
        </w:rPr>
        <w:t>Direktoriaus 20</w:t>
      </w:r>
      <w:r w:rsidR="002C791A">
        <w:rPr>
          <w:rFonts w:ascii="Palemonas" w:hAnsi="Palemonas"/>
          <w:color w:val="000000"/>
          <w:lang w:val="lt-LT"/>
        </w:rPr>
        <w:t>22</w:t>
      </w:r>
      <w:r>
        <w:rPr>
          <w:rFonts w:ascii="Palemonas" w:hAnsi="Palemonas"/>
          <w:color w:val="000000"/>
          <w:lang w:val="lt-LT"/>
        </w:rPr>
        <w:t xml:space="preserve"> m. </w:t>
      </w:r>
      <w:r w:rsidR="002C791A">
        <w:rPr>
          <w:rFonts w:ascii="Palemonas" w:hAnsi="Palemonas"/>
          <w:color w:val="000000"/>
          <w:lang w:val="lt-LT"/>
        </w:rPr>
        <w:t>sausio</w:t>
      </w:r>
      <w:r>
        <w:rPr>
          <w:rFonts w:ascii="Palemonas" w:hAnsi="Palemonas"/>
          <w:color w:val="000000"/>
          <w:lang w:val="lt-LT"/>
        </w:rPr>
        <w:t xml:space="preserve"> </w:t>
      </w:r>
      <w:r w:rsidR="002C791A">
        <w:rPr>
          <w:rFonts w:ascii="Palemonas" w:hAnsi="Palemonas"/>
          <w:color w:val="000000"/>
          <w:lang w:val="lt-LT"/>
        </w:rPr>
        <w:t>3</w:t>
      </w:r>
      <w:r>
        <w:rPr>
          <w:rFonts w:ascii="Palemonas" w:hAnsi="Palemonas"/>
          <w:color w:val="000000"/>
          <w:lang w:val="lt-LT"/>
        </w:rPr>
        <w:t xml:space="preserve"> d. </w:t>
      </w:r>
    </w:p>
    <w:p w14:paraId="280F2645" w14:textId="4D609467" w:rsidR="003512A5" w:rsidRDefault="003512A5" w:rsidP="003512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/>
          <w:color w:val="000000"/>
          <w:lang w:val="lt-LT"/>
        </w:rPr>
      </w:pPr>
      <w:r>
        <w:rPr>
          <w:rFonts w:ascii="Palemonas" w:hAnsi="Palemonas"/>
          <w:color w:val="000000"/>
          <w:lang w:val="lt-LT"/>
        </w:rPr>
        <w:t>įsakymu Nr. V1V</w:t>
      </w:r>
      <w:r w:rsidR="00383472">
        <w:rPr>
          <w:rFonts w:ascii="Palemonas" w:hAnsi="Palemonas"/>
          <w:color w:val="000000"/>
          <w:lang w:val="lt-LT"/>
        </w:rPr>
        <w:t>-</w:t>
      </w:r>
      <w:r w:rsidR="00A76F30">
        <w:rPr>
          <w:rFonts w:ascii="Palemonas" w:hAnsi="Palemonas"/>
          <w:color w:val="000000"/>
          <w:lang w:val="lt-LT"/>
        </w:rPr>
        <w:t>1</w:t>
      </w:r>
    </w:p>
    <w:p w14:paraId="683BEECB" w14:textId="40486533" w:rsidR="00383472" w:rsidRDefault="00383472" w:rsidP="003512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/>
          <w:color w:val="000000"/>
          <w:lang w:val="lt-LT"/>
        </w:rPr>
      </w:pPr>
      <w:r>
        <w:rPr>
          <w:rFonts w:ascii="Palemonas" w:hAnsi="Palemonas"/>
          <w:color w:val="000000"/>
          <w:lang w:val="lt-LT"/>
        </w:rPr>
        <w:t>1.</w:t>
      </w:r>
      <w:r w:rsidR="002C791A">
        <w:rPr>
          <w:rFonts w:ascii="Palemonas" w:hAnsi="Palemonas"/>
          <w:color w:val="000000"/>
          <w:lang w:val="lt-LT"/>
        </w:rPr>
        <w:t>6</w:t>
      </w:r>
      <w:r>
        <w:rPr>
          <w:rFonts w:ascii="Palemonas" w:hAnsi="Palemonas"/>
          <w:color w:val="000000"/>
          <w:lang w:val="lt-LT"/>
        </w:rPr>
        <w:t>. punktu</w:t>
      </w:r>
    </w:p>
    <w:p w14:paraId="5E44D7C2" w14:textId="77777777" w:rsidR="003512A5" w:rsidRDefault="003512A5" w:rsidP="003512A5">
      <w:pPr>
        <w:widowControl w:val="0"/>
        <w:shd w:val="clear" w:color="auto" w:fill="FFFFFF"/>
        <w:autoSpaceDE w:val="0"/>
        <w:autoSpaceDN w:val="0"/>
        <w:adjustRightInd w:val="0"/>
        <w:ind w:left="5812"/>
        <w:rPr>
          <w:rFonts w:ascii="Palemonas" w:hAnsi="Palemonas"/>
          <w:b/>
          <w:bCs/>
          <w:lang w:val="lt-LT"/>
        </w:rPr>
      </w:pPr>
    </w:p>
    <w:p w14:paraId="12160A8A" w14:textId="77777777" w:rsidR="003512A5" w:rsidRDefault="003512A5" w:rsidP="003512A5">
      <w:pPr>
        <w:widowControl w:val="0"/>
        <w:shd w:val="clear" w:color="auto" w:fill="FFFFFF"/>
        <w:autoSpaceDE w:val="0"/>
        <w:autoSpaceDN w:val="0"/>
        <w:adjustRightInd w:val="0"/>
        <w:ind w:left="5812"/>
        <w:rPr>
          <w:rFonts w:ascii="Palemonas" w:hAnsi="Palemonas"/>
          <w:b/>
          <w:bCs/>
          <w:lang w:val="lt-LT"/>
        </w:rPr>
      </w:pPr>
    </w:p>
    <w:p w14:paraId="729F1A89" w14:textId="77777777" w:rsidR="003512A5" w:rsidRDefault="003512A5" w:rsidP="003512A5">
      <w:pPr>
        <w:spacing w:line="360" w:lineRule="auto"/>
        <w:jc w:val="center"/>
        <w:rPr>
          <w:rFonts w:ascii="Palemonas" w:hAnsi="Palemonas"/>
          <w:b/>
          <w:bCs/>
          <w:lang w:val="lt-LT"/>
        </w:rPr>
      </w:pPr>
      <w:r>
        <w:rPr>
          <w:rFonts w:ascii="Palemonas" w:hAnsi="Palemonas"/>
          <w:b/>
          <w:bCs/>
          <w:lang w:val="lt-LT"/>
        </w:rPr>
        <w:t xml:space="preserve">PALANGOS LOPŠELIO – DARŽELIO „SIGUTĖ“ </w:t>
      </w:r>
    </w:p>
    <w:p w14:paraId="5CC9E1C5" w14:textId="77777777" w:rsidR="003512A5" w:rsidRDefault="003512A5" w:rsidP="003512A5">
      <w:pPr>
        <w:spacing w:line="360" w:lineRule="auto"/>
        <w:jc w:val="center"/>
        <w:rPr>
          <w:rFonts w:ascii="Palemonas" w:hAnsi="Palemonas"/>
          <w:b/>
          <w:bCs/>
          <w:lang w:val="lt-LT"/>
        </w:rPr>
      </w:pPr>
      <w:r>
        <w:rPr>
          <w:rFonts w:ascii="Palemonas" w:hAnsi="Palemonas"/>
          <w:b/>
          <w:bCs/>
          <w:lang w:val="lt-LT"/>
        </w:rPr>
        <w:t>SARGO</w:t>
      </w:r>
      <w:r>
        <w:rPr>
          <w:rFonts w:ascii="Palemonas" w:hAnsi="Palemonas"/>
          <w:b/>
          <w:bCs/>
          <w:caps/>
          <w:sz w:val="28"/>
          <w:szCs w:val="28"/>
          <w:lang w:val="lt-LT"/>
        </w:rPr>
        <w:t xml:space="preserve"> </w:t>
      </w:r>
      <w:r>
        <w:rPr>
          <w:rFonts w:ascii="Palemonas" w:hAnsi="Palemonas"/>
          <w:b/>
          <w:bCs/>
          <w:lang w:val="lt-LT"/>
        </w:rPr>
        <w:t>PAREIGYBĖS APRAŠYMAS</w:t>
      </w:r>
    </w:p>
    <w:p w14:paraId="47E720E7" w14:textId="77777777" w:rsidR="003512A5" w:rsidRDefault="003512A5" w:rsidP="003512A5">
      <w:pPr>
        <w:spacing w:line="360" w:lineRule="auto"/>
        <w:jc w:val="center"/>
        <w:rPr>
          <w:rFonts w:ascii="Palemonas" w:hAnsi="Palemonas"/>
          <w:b/>
          <w:bCs/>
          <w:lang w:val="lt-LT"/>
        </w:rPr>
      </w:pPr>
    </w:p>
    <w:p w14:paraId="08E60BB2" w14:textId="77777777" w:rsidR="003512A5" w:rsidRPr="0041053F" w:rsidRDefault="003512A5" w:rsidP="003512A5">
      <w:pPr>
        <w:pStyle w:val="Sraopastraipa"/>
        <w:numPr>
          <w:ilvl w:val="0"/>
          <w:numId w:val="1"/>
        </w:num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  <w:bookmarkStart w:id="1" w:name="_Hlk480269118"/>
      <w:bookmarkStart w:id="2" w:name="_Hlk480371045"/>
      <w:r w:rsidRPr="0041053F">
        <w:rPr>
          <w:rFonts w:ascii="Palemonas" w:hAnsi="Palemonas" w:cs="Times New Roman"/>
          <w:b/>
          <w:sz w:val="24"/>
          <w:szCs w:val="24"/>
        </w:rPr>
        <w:t>PAREIGYBĖ</w:t>
      </w:r>
      <w:bookmarkEnd w:id="1"/>
    </w:p>
    <w:p w14:paraId="7C5B73F7" w14:textId="77777777" w:rsidR="003512A5" w:rsidRDefault="003512A5" w:rsidP="003512A5">
      <w:pPr>
        <w:pStyle w:val="Sraopastraipa"/>
        <w:spacing w:after="0"/>
        <w:ind w:left="1080"/>
        <w:rPr>
          <w:rFonts w:ascii="Palemonas" w:hAnsi="Palemonas" w:cs="Times New Roman"/>
          <w:b/>
          <w:sz w:val="24"/>
          <w:szCs w:val="24"/>
        </w:rPr>
      </w:pPr>
    </w:p>
    <w:p w14:paraId="5B7CD5CC" w14:textId="77777777" w:rsidR="003512A5" w:rsidRDefault="003512A5" w:rsidP="003512A5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09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3" w:name="_Hlk480269267"/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</w:t>
      </w:r>
      <w:r w:rsidRPr="003512A5">
        <w:rPr>
          <w:rFonts w:ascii="Palemonas" w:hAnsi="Palemonas"/>
          <w:sz w:val="24"/>
          <w:szCs w:val="24"/>
        </w:rPr>
        <w:t xml:space="preserve"> </w:t>
      </w:r>
      <w:r w:rsidRPr="001A0895">
        <w:rPr>
          <w:rFonts w:ascii="Palemonas" w:hAnsi="Palemonas"/>
          <w:sz w:val="24"/>
          <w:szCs w:val="24"/>
        </w:rPr>
        <w:t>(toliau tekste – Mokykla)</w:t>
      </w:r>
      <w: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 sargas.</w:t>
      </w:r>
    </w:p>
    <w:p w14:paraId="5F22D1BE" w14:textId="261C2247" w:rsidR="003512A5" w:rsidRDefault="003512A5" w:rsidP="003512A5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 w:rsidR="002C791A">
        <w:rPr>
          <w:rFonts w:ascii="Palemonas" w:hAnsi="Palemonas" w:cs="Times New Roman"/>
          <w:bCs/>
          <w:sz w:val="24"/>
          <w:szCs w:val="24"/>
        </w:rPr>
        <w:t>darbininkas</w:t>
      </w:r>
      <w:r>
        <w:rPr>
          <w:rFonts w:ascii="Palemonas" w:hAnsi="Palemonas" w:cs="Times New Roman"/>
          <w:bCs/>
          <w:sz w:val="24"/>
          <w:szCs w:val="24"/>
        </w:rPr>
        <w:t>.</w:t>
      </w:r>
    </w:p>
    <w:p w14:paraId="55D54FAC" w14:textId="77777777" w:rsidR="003512A5" w:rsidRDefault="003512A5" w:rsidP="003512A5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D.</w:t>
      </w:r>
    </w:p>
    <w:p w14:paraId="735E57AB" w14:textId="77777777" w:rsidR="003512A5" w:rsidRDefault="003512A5" w:rsidP="003512A5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užtikrinti Palangos lopšelio – darželio „Sigutė“ visų materialinių vertybių, esančių pastate ir įstaigos teritorijoje, apsaugą.</w:t>
      </w:r>
    </w:p>
    <w:p w14:paraId="05562154" w14:textId="77777777" w:rsidR="003512A5" w:rsidRDefault="003512A5" w:rsidP="003512A5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sargas yra tiesiogiai pavaldus Mokyklos direktoriaus pavaduotojui ūkio reikalams.</w:t>
      </w:r>
    </w:p>
    <w:p w14:paraId="54493DB3" w14:textId="77777777" w:rsidR="003512A5" w:rsidRPr="0041053F" w:rsidRDefault="003512A5" w:rsidP="003512A5">
      <w:pPr>
        <w:numPr>
          <w:ilvl w:val="0"/>
          <w:numId w:val="1"/>
        </w:numPr>
        <w:tabs>
          <w:tab w:val="left" w:pos="1560"/>
        </w:tabs>
        <w:spacing w:before="360" w:after="200"/>
        <w:contextualSpacing/>
        <w:jc w:val="center"/>
        <w:rPr>
          <w:rFonts w:ascii="Palemonas" w:eastAsiaTheme="minorHAnsi" w:hAnsi="Palemonas"/>
          <w:b/>
          <w:bCs/>
          <w:lang w:val="lt-LT"/>
        </w:rPr>
      </w:pPr>
      <w:bookmarkStart w:id="4" w:name="_Hlk480372430"/>
      <w:bookmarkEnd w:id="2"/>
      <w:bookmarkEnd w:id="3"/>
      <w:r w:rsidRPr="0041053F">
        <w:rPr>
          <w:rFonts w:ascii="Palemonas" w:eastAsiaTheme="minorHAnsi" w:hAnsi="Palemonas"/>
          <w:b/>
          <w:bCs/>
          <w:lang w:val="lt-LT"/>
        </w:rPr>
        <w:t xml:space="preserve">SPECIALŪS REIKALAVIMAI ŠIAS PAREIGAS EINANČIAM </w:t>
      </w:r>
      <w:r w:rsidR="00A76F30">
        <w:rPr>
          <w:rFonts w:ascii="Palemonas" w:eastAsiaTheme="minorHAnsi" w:hAnsi="Palemonas"/>
          <w:b/>
          <w:bCs/>
          <w:lang w:val="lt-LT"/>
        </w:rPr>
        <w:t>SARG</w:t>
      </w:r>
      <w:r w:rsidRPr="0041053F">
        <w:rPr>
          <w:rFonts w:ascii="Palemonas" w:eastAsiaTheme="minorHAnsi" w:hAnsi="Palemonas"/>
          <w:b/>
          <w:bCs/>
          <w:lang w:val="lt-LT"/>
        </w:rPr>
        <w:t xml:space="preserve">UI </w:t>
      </w:r>
    </w:p>
    <w:p w14:paraId="18D0DFFC" w14:textId="77777777" w:rsidR="003512A5" w:rsidRDefault="003512A5" w:rsidP="003512A5">
      <w:pPr>
        <w:tabs>
          <w:tab w:val="left" w:pos="1560"/>
        </w:tabs>
        <w:spacing w:before="360" w:after="200"/>
        <w:ind w:left="1080"/>
        <w:contextualSpacing/>
        <w:rPr>
          <w:rFonts w:ascii="Palemonas" w:eastAsiaTheme="minorHAnsi" w:hAnsi="Palemonas"/>
          <w:bCs/>
          <w:lang w:val="lt-LT"/>
        </w:rPr>
      </w:pPr>
    </w:p>
    <w:p w14:paraId="202D85DD" w14:textId="77777777" w:rsidR="003512A5" w:rsidRDefault="003512A5" w:rsidP="003512A5">
      <w:pPr>
        <w:numPr>
          <w:ilvl w:val="0"/>
          <w:numId w:val="2"/>
        </w:numPr>
        <w:tabs>
          <w:tab w:val="left" w:pos="426"/>
        </w:tabs>
        <w:spacing w:before="360" w:after="200"/>
        <w:ind w:left="0"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Sargo pareigas einantis asmuo turi atitikti šiuos specialiuosius reikalavimus:</w:t>
      </w:r>
      <w:bookmarkStart w:id="5" w:name="_Hlk480270539"/>
    </w:p>
    <w:p w14:paraId="0D75356C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6.1. sargu gali dirbti asmuo ne jaunesnis kaip 18 metų amžiaus, nustatyta tvarka pasitikrinęs sveikatą, išklausęs įvadinę, darbo vietoje, priešgaisrinę darbuotojų saugos ir sveikatos instrukcijas;</w:t>
      </w:r>
    </w:p>
    <w:p w14:paraId="648F244F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6.2. sargas privalo turėti gerus bendravimo įgūdžius, turi būti organizuotas, atsakingas, budrus, sugebėti priimti sprendimus ir spręsti konfliktus.</w:t>
      </w:r>
    </w:p>
    <w:p w14:paraId="6270CDC1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6.3. gebėti laikytis Mokyklos įstaigos higienos normų ir taisyklių</w:t>
      </w:r>
      <w:r w:rsidR="00A76F30">
        <w:rPr>
          <w:rFonts w:ascii="Palemonas" w:eastAsiaTheme="minorHAnsi" w:hAnsi="Palemonas"/>
          <w:bCs/>
          <w:lang w:val="lt-LT"/>
        </w:rPr>
        <w:t>.</w:t>
      </w:r>
    </w:p>
    <w:p w14:paraId="1C9243E6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7.       Sargas privalo žinoti:</w:t>
      </w:r>
    </w:p>
    <w:p w14:paraId="32439FC7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7.1. įstaigos evakuacijos planus, patalpų išdėstymą, įėjimus ir išėjimus;</w:t>
      </w:r>
    </w:p>
    <w:p w14:paraId="67556B3C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7.2. materialinių vertybių išdėstymą, jų apsaugos, apšvietimo sistemas;</w:t>
      </w:r>
    </w:p>
    <w:p w14:paraId="52FFC3BF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  <w:r>
        <w:rPr>
          <w:rFonts w:ascii="Palemonas" w:eastAsiaTheme="minorHAnsi" w:hAnsi="Palemonas"/>
          <w:bCs/>
          <w:lang w:val="lt-LT"/>
        </w:rPr>
        <w:t>7.3. esminius apsaugos nuo vagių ir užpuolikų būdus ir metodus bei prevencines priemones.</w:t>
      </w:r>
      <w:bookmarkStart w:id="6" w:name="_Hlk480380458"/>
      <w:bookmarkStart w:id="7" w:name="_Hlk480372595"/>
      <w:bookmarkEnd w:id="4"/>
      <w:bookmarkEnd w:id="5"/>
    </w:p>
    <w:p w14:paraId="39056641" w14:textId="77777777" w:rsidR="003512A5" w:rsidRDefault="003512A5" w:rsidP="003512A5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/>
          <w:bCs/>
          <w:lang w:val="lt-LT"/>
        </w:rPr>
      </w:pPr>
    </w:p>
    <w:p w14:paraId="1F30ACB9" w14:textId="77777777" w:rsidR="003512A5" w:rsidRPr="0041053F" w:rsidRDefault="003512A5" w:rsidP="003512A5">
      <w:pPr>
        <w:tabs>
          <w:tab w:val="left" w:pos="426"/>
        </w:tabs>
        <w:spacing w:before="360" w:after="200"/>
        <w:ind w:firstLine="720"/>
        <w:contextualSpacing/>
        <w:jc w:val="center"/>
        <w:rPr>
          <w:rFonts w:ascii="Palemonas" w:eastAsiaTheme="minorHAnsi" w:hAnsi="Palemonas"/>
          <w:b/>
          <w:bCs/>
          <w:lang w:val="lt-LT"/>
        </w:rPr>
      </w:pPr>
      <w:r w:rsidRPr="0041053F">
        <w:rPr>
          <w:rFonts w:ascii="Palemonas" w:eastAsiaTheme="minorHAnsi" w:hAnsi="Palemonas"/>
          <w:b/>
          <w:bCs/>
          <w:lang w:val="lt-LT"/>
        </w:rPr>
        <w:t xml:space="preserve">III. ŠIAS PAREIGAS EINANČIO </w:t>
      </w:r>
      <w:r w:rsidR="00A76F30">
        <w:rPr>
          <w:rFonts w:ascii="Palemonas" w:eastAsiaTheme="minorHAnsi" w:hAnsi="Palemonas"/>
          <w:b/>
          <w:bCs/>
          <w:lang w:val="lt-LT"/>
        </w:rPr>
        <w:t>SARG</w:t>
      </w:r>
      <w:r w:rsidRPr="0041053F">
        <w:rPr>
          <w:rFonts w:ascii="Palemonas" w:eastAsiaTheme="minorHAnsi" w:hAnsi="Palemonas"/>
          <w:b/>
          <w:bCs/>
          <w:lang w:val="lt-LT"/>
        </w:rPr>
        <w:t>O FUNKCIJOS</w:t>
      </w:r>
      <w:bookmarkEnd w:id="6"/>
    </w:p>
    <w:bookmarkEnd w:id="7"/>
    <w:p w14:paraId="295EF845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902"/>
          <w:tab w:val="left" w:pos="1080"/>
        </w:tabs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2"/>
        </w:rPr>
        <w:t xml:space="preserve">      Užtikrinti Mokyklos, materialinių vertybių apsaugą.</w:t>
      </w:r>
    </w:p>
    <w:p w14:paraId="3B673859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76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4"/>
        </w:rPr>
        <w:t xml:space="preserve">Budriai stebėti saugomas patalpas, aplinką (žaidimų aikštelės teritoriją, gėlynus) ir imtis visų </w:t>
      </w:r>
      <w:r>
        <w:rPr>
          <w:rFonts w:ascii="Palemonas" w:hAnsi="Palemonas"/>
          <w:color w:val="000000"/>
          <w:spacing w:val="-1"/>
        </w:rPr>
        <w:t>priemonių užtikrinti materialinių vertybių, apsaugą.</w:t>
      </w:r>
    </w:p>
    <w:p w14:paraId="01E97A8A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-1"/>
        </w:rPr>
        <w:t>Prižiūrėti tvarką saugomoje teritoriją, neįleisti pašalinių asmenų, neleisti važinėtis dviračiais, vedžioti šunis ar kitus gyvūnus įstaigos teritorijoje.</w:t>
      </w:r>
    </w:p>
    <w:p w14:paraId="750EA931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-1"/>
        </w:rPr>
        <w:t>Atrakinti ir užrakinti vartus ir lauko duris. Vakare prasidėjus pamainai užrakinti visas duris ir neįleisti jokių asmenų po darbo valandų, išskyrus direktorių ir direktoriaus pavaduotoją ūkio reikalams.</w:t>
      </w:r>
    </w:p>
    <w:p w14:paraId="4E7DAB52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-1"/>
        </w:rPr>
        <w:t>Patikrinti langus ir duris ar jos sandariai uždarytos, užrakintos. Apie pastebėtus nesklandumus įrašyti budėjimo knygoje.</w:t>
      </w:r>
    </w:p>
    <w:p w14:paraId="4622568F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-1"/>
        </w:rPr>
        <w:t>Pastebėjus paliktus daiktus vaikų žaidimų aikštelėje, juos surinkti ir nunešti į Mokyklos patalpas.</w:t>
      </w:r>
    </w:p>
    <w:p w14:paraId="2E5F89C3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/>
        </w:rPr>
      </w:pPr>
      <w:r>
        <w:rPr>
          <w:rFonts w:ascii="Palemonas" w:hAnsi="Palemonas"/>
          <w:color w:val="000000"/>
          <w:spacing w:val="5"/>
        </w:rPr>
        <w:t xml:space="preserve">Su darbuotojais, bendrauti pagarbiai, būti mandagiu, taktišku, </w:t>
      </w:r>
      <w:r>
        <w:rPr>
          <w:rFonts w:ascii="Palemonas" w:hAnsi="Palemonas"/>
          <w:color w:val="000000"/>
          <w:spacing w:val="-1"/>
        </w:rPr>
        <w:t>neprarasti savitvardos, savo elgesiu ir išvaizda teikti aplinkiniams pasitikėjimą.</w:t>
      </w:r>
    </w:p>
    <w:p w14:paraId="2234C134" w14:textId="77777777" w:rsidR="003512A5" w:rsidRDefault="003512A5" w:rsidP="003512A5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rFonts w:ascii="Palemonas" w:hAnsi="Palemonas"/>
          <w:color w:val="000000"/>
          <w:spacing w:val="-5"/>
          <w:lang w:val="lt-LT"/>
        </w:rPr>
      </w:pPr>
      <w:r>
        <w:rPr>
          <w:rFonts w:ascii="Palemonas" w:hAnsi="Palemonas"/>
          <w:color w:val="000000"/>
          <w:spacing w:val="-1"/>
          <w:lang w:val="lt-LT"/>
        </w:rPr>
        <w:lastRenderedPageBreak/>
        <w:t>Išlaikyti savitvardą ir laikytis etikos reikalavimų visuomet, o ypač - su teisėtvarkos pažeidėjais.</w:t>
      </w:r>
    </w:p>
    <w:p w14:paraId="5CE4A6AE" w14:textId="77777777" w:rsid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Style w:val="Typewriter"/>
          <w:rFonts w:ascii="Palemonas" w:hAnsi="Palemonas"/>
        </w:rPr>
      </w:pPr>
      <w:r>
        <w:rPr>
          <w:rFonts w:ascii="Palemonas" w:hAnsi="Palemonas"/>
          <w:color w:val="000000"/>
          <w:spacing w:val="-1"/>
        </w:rPr>
        <w:t>Vykdyti direktoriaus ir direktoriaus pavaduotojo ūki</w:t>
      </w:r>
      <w:r w:rsidR="00417A84">
        <w:rPr>
          <w:rFonts w:ascii="Palemonas" w:hAnsi="Palemonas"/>
          <w:color w:val="000000"/>
          <w:spacing w:val="-1"/>
        </w:rPr>
        <w:t>o reikalams</w:t>
      </w:r>
      <w:r>
        <w:rPr>
          <w:rFonts w:ascii="Palemonas" w:hAnsi="Palemonas"/>
          <w:color w:val="000000"/>
          <w:spacing w:val="-1"/>
        </w:rPr>
        <w:t xml:space="preserve"> nurodymus, susijusius su įstaigos ar joje esančių materialinių </w:t>
      </w:r>
      <w:r>
        <w:rPr>
          <w:rFonts w:ascii="Palemonas" w:hAnsi="Palemonas"/>
          <w:color w:val="000000"/>
          <w:spacing w:val="-3"/>
        </w:rPr>
        <w:t>vertybių apsauga.</w:t>
      </w:r>
    </w:p>
    <w:p w14:paraId="4ADB434B" w14:textId="77777777" w:rsidR="003512A5" w:rsidRPr="003512A5" w:rsidRDefault="003512A5" w:rsidP="003512A5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Style w:val="Typewriter"/>
          <w:rFonts w:ascii="Palemonas" w:hAnsi="Palemonas"/>
          <w:sz w:val="24"/>
          <w:szCs w:val="24"/>
        </w:rPr>
      </w:pPr>
      <w:r w:rsidRPr="003512A5">
        <w:rPr>
          <w:rStyle w:val="Typewriter"/>
          <w:rFonts w:ascii="Palemonas" w:hAnsi="Palemonas"/>
          <w:sz w:val="24"/>
          <w:szCs w:val="24"/>
        </w:rPr>
        <w:t>Informuoti darbuotojus apie pavojingus, kenksmingus ir kitus rizikos veiksnius darbo vietose ir jų poveikį sveikatai.</w:t>
      </w:r>
    </w:p>
    <w:p w14:paraId="58B1652B" w14:textId="77777777" w:rsidR="003109D0" w:rsidRDefault="003512A5" w:rsidP="003109D0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Style w:val="Typewriter"/>
          <w:rFonts w:ascii="Palemonas" w:hAnsi="Palemonas"/>
          <w:sz w:val="24"/>
          <w:szCs w:val="24"/>
        </w:rPr>
      </w:pPr>
      <w:r w:rsidRPr="003512A5">
        <w:rPr>
          <w:rStyle w:val="Typewriter"/>
          <w:rFonts w:ascii="Palemonas" w:hAnsi="Palemonas"/>
          <w:sz w:val="24"/>
          <w:szCs w:val="24"/>
        </w:rPr>
        <w:t xml:space="preserve">Pastebėjus, kad įvyko įsilaužimas ar braunasi į patalpas, pastebėjus gaisrą nedelsiant skambinti bendruoju pagalbos telefonu </w:t>
      </w:r>
      <w:r w:rsidRPr="003512A5">
        <w:rPr>
          <w:rStyle w:val="Typewriter"/>
          <w:rFonts w:ascii="Palemonas" w:hAnsi="Palemonas"/>
          <w:b/>
          <w:sz w:val="24"/>
          <w:szCs w:val="24"/>
        </w:rPr>
        <w:t>112</w:t>
      </w:r>
      <w:r w:rsidRPr="003512A5">
        <w:rPr>
          <w:rStyle w:val="Typewriter"/>
          <w:rFonts w:ascii="Palemonas" w:hAnsi="Palemonas"/>
          <w:sz w:val="24"/>
          <w:szCs w:val="24"/>
        </w:rPr>
        <w:t>, pranešti direktoriui ir direktoriaus pavaduotojui ūki</w:t>
      </w:r>
      <w:r>
        <w:rPr>
          <w:rStyle w:val="Typewriter"/>
          <w:rFonts w:ascii="Palemonas" w:hAnsi="Palemonas"/>
          <w:sz w:val="24"/>
          <w:szCs w:val="24"/>
        </w:rPr>
        <w:t>o reikalams</w:t>
      </w:r>
      <w:r w:rsidRPr="003512A5">
        <w:rPr>
          <w:rStyle w:val="Typewriter"/>
          <w:rFonts w:ascii="Palemonas" w:hAnsi="Palemonas"/>
          <w:sz w:val="24"/>
          <w:szCs w:val="24"/>
        </w:rPr>
        <w:t>.</w:t>
      </w:r>
    </w:p>
    <w:p w14:paraId="2883030E" w14:textId="77777777" w:rsidR="003109D0" w:rsidRDefault="003512A5" w:rsidP="003109D0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Style w:val="Typewriter"/>
          <w:rFonts w:ascii="Palemonas" w:hAnsi="Palemonas"/>
          <w:sz w:val="24"/>
          <w:szCs w:val="24"/>
        </w:rPr>
      </w:pPr>
      <w:r w:rsidRPr="003109D0">
        <w:rPr>
          <w:rStyle w:val="Typewriter"/>
          <w:rFonts w:ascii="Palemonas" w:hAnsi="Palemonas"/>
          <w:sz w:val="24"/>
          <w:szCs w:val="24"/>
        </w:rPr>
        <w:t>Laiku atlikti pavestus darbus, užduotis</w:t>
      </w:r>
      <w:r w:rsidR="003109D0" w:rsidRPr="003109D0">
        <w:rPr>
          <w:rStyle w:val="Typewriter"/>
          <w:rFonts w:ascii="Palemonas" w:hAnsi="Palemonas"/>
          <w:sz w:val="24"/>
          <w:szCs w:val="24"/>
        </w:rPr>
        <w:t>.</w:t>
      </w:r>
      <w:bookmarkStart w:id="8" w:name="_Hlk6309324"/>
      <w:r w:rsidR="003109D0">
        <w:rPr>
          <w:rStyle w:val="Typewriter"/>
          <w:rFonts w:ascii="Palemonas" w:hAnsi="Palemonas"/>
          <w:sz w:val="24"/>
          <w:szCs w:val="24"/>
        </w:rPr>
        <w:t xml:space="preserve"> </w:t>
      </w:r>
    </w:p>
    <w:p w14:paraId="45190129" w14:textId="77777777" w:rsidR="00417A84" w:rsidRPr="00417A84" w:rsidRDefault="003109D0" w:rsidP="00417A84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Fonts w:ascii="Palemonas" w:hAnsi="Palemonas" w:cs="Courier New"/>
        </w:rPr>
      </w:pPr>
      <w:r w:rsidRPr="003109D0">
        <w:t xml:space="preserve"> </w:t>
      </w:r>
      <w:r>
        <w:t>Dirbti pagal įstaigoje patvirtintą darbo ir poilsio grafiką. Nurodytus darbus atlikti laiku ir kokybiškai.</w:t>
      </w:r>
      <w:bookmarkEnd w:id="8"/>
      <w:r w:rsidR="00417A84">
        <w:t xml:space="preserve">  </w:t>
      </w:r>
    </w:p>
    <w:p w14:paraId="6B4E49E6" w14:textId="77777777" w:rsidR="00417A84" w:rsidRPr="00417A84" w:rsidRDefault="00417A84" w:rsidP="00417A84">
      <w:pPr>
        <w:pStyle w:val="Pagrindiniotekstotrauka3"/>
        <w:numPr>
          <w:ilvl w:val="0"/>
          <w:numId w:val="3"/>
        </w:numPr>
        <w:tabs>
          <w:tab w:val="left" w:pos="567"/>
          <w:tab w:val="left" w:pos="1260"/>
        </w:tabs>
        <w:spacing w:before="0"/>
        <w:ind w:left="0" w:firstLine="720"/>
        <w:outlineLvl w:val="0"/>
        <w:rPr>
          <w:rStyle w:val="Typewriter"/>
          <w:rFonts w:ascii="Palemonas" w:hAnsi="Palemonas"/>
          <w:sz w:val="24"/>
          <w:szCs w:val="24"/>
        </w:rPr>
      </w:pPr>
      <w:r w:rsidRPr="00417A84">
        <w:rPr>
          <w:color w:val="000000"/>
        </w:rPr>
        <w:t xml:space="preserve">Susirgus ar dėl kitų pateisinamų priežasčių negalint atvykti į darbą, pranešti apie tai </w:t>
      </w:r>
      <w:r w:rsidRPr="00417A84">
        <w:rPr>
          <w:rStyle w:val="Typewriter"/>
          <w:rFonts w:ascii="Palemonas" w:hAnsi="Palemonas"/>
          <w:sz w:val="24"/>
          <w:szCs w:val="24"/>
        </w:rPr>
        <w:t xml:space="preserve"> direktoriui ir direktoriaus pavaduotojui ūkio reikalams.</w:t>
      </w:r>
    </w:p>
    <w:p w14:paraId="3575EBC0" w14:textId="77777777" w:rsidR="003512A5" w:rsidRDefault="003512A5" w:rsidP="003512A5">
      <w:pPr>
        <w:numPr>
          <w:ilvl w:val="0"/>
          <w:numId w:val="3"/>
        </w:numPr>
        <w:tabs>
          <w:tab w:val="left" w:pos="567"/>
          <w:tab w:val="left" w:pos="1260"/>
        </w:tabs>
        <w:ind w:left="0" w:firstLine="720"/>
        <w:jc w:val="both"/>
        <w:outlineLvl w:val="0"/>
        <w:rPr>
          <w:lang w:val="lt-LT"/>
        </w:rPr>
      </w:pPr>
      <w:r>
        <w:rPr>
          <w:rFonts w:ascii="Palemonas" w:hAnsi="Palemonas"/>
          <w:lang w:val="lt-LT"/>
        </w:rPr>
        <w:t>Užtikrinti tvarką savo darbo vietoje.</w:t>
      </w:r>
    </w:p>
    <w:p w14:paraId="07E1ED82" w14:textId="77777777" w:rsidR="003512A5" w:rsidRDefault="003512A5" w:rsidP="003512A5">
      <w:pPr>
        <w:numPr>
          <w:ilvl w:val="0"/>
          <w:numId w:val="3"/>
        </w:numPr>
        <w:tabs>
          <w:tab w:val="left" w:pos="567"/>
          <w:tab w:val="left" w:pos="1260"/>
        </w:tabs>
        <w:ind w:left="0" w:firstLine="720"/>
        <w:jc w:val="both"/>
        <w:outlineLvl w:val="0"/>
        <w:rPr>
          <w:rFonts w:ascii="Palemonas" w:hAnsi="Palemonas"/>
          <w:lang w:val="lt-LT"/>
        </w:rPr>
      </w:pPr>
      <w:r>
        <w:rPr>
          <w:rFonts w:ascii="Palemonas" w:hAnsi="Palemonas"/>
          <w:lang w:val="lt-LT"/>
        </w:rPr>
        <w:t>Mokėti teikti pirmąją medicininę pagalbą, žinoti gesintuvų išdėstymą patalpose, mokėti jais naudotis.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937"/>
        <w:gridCol w:w="606"/>
        <w:gridCol w:w="5207"/>
      </w:tblGrid>
      <w:tr w:rsidR="003512A5" w14:paraId="5C642458" w14:textId="77777777" w:rsidTr="003512A5">
        <w:tc>
          <w:tcPr>
            <w:tcW w:w="3936" w:type="dxa"/>
          </w:tcPr>
          <w:p w14:paraId="01615605" w14:textId="77777777" w:rsidR="003512A5" w:rsidRDefault="003512A5" w:rsidP="00351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emonas" w:hAnsi="Palemonas"/>
                <w:lang w:val="lt-LT"/>
              </w:rPr>
            </w:pPr>
          </w:p>
        </w:tc>
        <w:tc>
          <w:tcPr>
            <w:tcW w:w="606" w:type="dxa"/>
          </w:tcPr>
          <w:p w14:paraId="0E2D9D5D" w14:textId="77777777" w:rsidR="003512A5" w:rsidRDefault="003512A5" w:rsidP="00351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emonas" w:hAnsi="Palemonas"/>
                <w:lang w:val="lt-LT"/>
              </w:rPr>
            </w:pPr>
          </w:p>
        </w:tc>
        <w:tc>
          <w:tcPr>
            <w:tcW w:w="5205" w:type="dxa"/>
          </w:tcPr>
          <w:p w14:paraId="06FABE53" w14:textId="77777777" w:rsidR="003512A5" w:rsidRDefault="003512A5" w:rsidP="003512A5">
            <w:pPr>
              <w:widowControl w:val="0"/>
              <w:autoSpaceDE w:val="0"/>
              <w:autoSpaceDN w:val="0"/>
              <w:adjustRightInd w:val="0"/>
              <w:ind w:firstLine="18"/>
              <w:jc w:val="right"/>
              <w:rPr>
                <w:rFonts w:ascii="Palemonas" w:hAnsi="Palemonas"/>
                <w:lang w:val="lt-LT"/>
              </w:rPr>
            </w:pPr>
          </w:p>
        </w:tc>
      </w:tr>
    </w:tbl>
    <w:p w14:paraId="08D33048" w14:textId="77777777" w:rsidR="003512A5" w:rsidRDefault="003512A5" w:rsidP="003512A5">
      <w:pPr>
        <w:shd w:val="clear" w:color="auto" w:fill="FFFFFF"/>
        <w:tabs>
          <w:tab w:val="left" w:pos="1231"/>
        </w:tabs>
        <w:spacing w:before="120" w:after="120"/>
        <w:ind w:firstLine="851"/>
        <w:jc w:val="both"/>
        <w:rPr>
          <w:rFonts w:ascii="Palemonas" w:hAnsi="Palemonas"/>
          <w:color w:val="000000"/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D46E2" wp14:editId="56750AE4">
                <wp:simplePos x="0" y="0"/>
                <wp:positionH relativeFrom="column">
                  <wp:posOffset>1986915</wp:posOffset>
                </wp:positionH>
                <wp:positionV relativeFrom="paragraph">
                  <wp:posOffset>224790</wp:posOffset>
                </wp:positionV>
                <wp:extent cx="2257425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F2F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56.45pt;margin-top:17.7pt;width:17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"/>
            </w:pict>
          </mc:Fallback>
        </mc:AlternateContent>
      </w:r>
    </w:p>
    <w:p w14:paraId="28EFEFF5" w14:textId="77777777" w:rsidR="003512A5" w:rsidRDefault="003512A5" w:rsidP="003512A5">
      <w:pPr>
        <w:rPr>
          <w:lang w:val="lt-LT"/>
        </w:rPr>
      </w:pPr>
    </w:p>
    <w:p w14:paraId="17D54D84" w14:textId="77777777" w:rsidR="003512A5" w:rsidRDefault="003512A5" w:rsidP="003512A5">
      <w:pPr>
        <w:rPr>
          <w:lang w:val="lt-LT"/>
        </w:rPr>
      </w:pPr>
    </w:p>
    <w:p w14:paraId="6D0B8DAD" w14:textId="77777777" w:rsidR="003512A5" w:rsidRDefault="003512A5" w:rsidP="003512A5">
      <w:pPr>
        <w:rPr>
          <w:lang w:val="lt-LT"/>
        </w:rPr>
      </w:pPr>
      <w:r>
        <w:rPr>
          <w:lang w:val="lt-LT"/>
        </w:rPr>
        <w:t>Su pareigybės aprašymu susipažinau, įsipareigoju vykdyti:</w:t>
      </w:r>
    </w:p>
    <w:p w14:paraId="6F47260C" w14:textId="77777777" w:rsidR="003512A5" w:rsidRDefault="003512A5" w:rsidP="003512A5">
      <w:pPr>
        <w:rPr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2126"/>
        <w:gridCol w:w="2062"/>
      </w:tblGrid>
      <w:tr w:rsidR="003512A5" w14:paraId="0B6C5468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B9279" w14:textId="77777777" w:rsidR="003512A5" w:rsidRDefault="003512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EE606" w14:textId="77777777" w:rsidR="003512A5" w:rsidRDefault="003512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Parašas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B6B9D" w14:textId="77777777" w:rsidR="003512A5" w:rsidRDefault="003512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3512A5" w14:paraId="3DD00B1D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E2AF" w14:textId="77777777" w:rsidR="003512A5" w:rsidRDefault="003512A5">
            <w:pPr>
              <w:rPr>
                <w:lang w:val="lt-LT"/>
              </w:rPr>
            </w:pPr>
          </w:p>
          <w:p w14:paraId="487B49A9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5BC6D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67E2" w14:textId="77777777" w:rsidR="003512A5" w:rsidRDefault="003512A5">
            <w:pPr>
              <w:rPr>
                <w:lang w:val="lt-LT"/>
              </w:rPr>
            </w:pPr>
          </w:p>
        </w:tc>
      </w:tr>
      <w:tr w:rsidR="003512A5" w14:paraId="60C297C2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3258" w14:textId="77777777" w:rsidR="003512A5" w:rsidRDefault="003512A5">
            <w:pPr>
              <w:rPr>
                <w:lang w:val="lt-LT"/>
              </w:rPr>
            </w:pPr>
          </w:p>
          <w:p w14:paraId="53635FDD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91E7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724FC" w14:textId="77777777" w:rsidR="003512A5" w:rsidRDefault="003512A5">
            <w:pPr>
              <w:rPr>
                <w:lang w:val="lt-LT"/>
              </w:rPr>
            </w:pPr>
          </w:p>
        </w:tc>
      </w:tr>
      <w:tr w:rsidR="003512A5" w14:paraId="678B8B1E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E0DE" w14:textId="77777777" w:rsidR="003512A5" w:rsidRDefault="003512A5">
            <w:pPr>
              <w:rPr>
                <w:lang w:val="lt-LT"/>
              </w:rPr>
            </w:pPr>
          </w:p>
          <w:p w14:paraId="01737400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5E530" w14:textId="77777777" w:rsidR="003512A5" w:rsidRDefault="003512A5">
            <w:pPr>
              <w:rPr>
                <w:lang w:val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3D54" w14:textId="77777777" w:rsidR="003512A5" w:rsidRDefault="003512A5">
            <w:pPr>
              <w:rPr>
                <w:lang w:val="lt-LT"/>
              </w:rPr>
            </w:pPr>
          </w:p>
        </w:tc>
      </w:tr>
      <w:tr w:rsidR="00A76F30" w14:paraId="477283EB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E24D" w14:textId="77777777" w:rsidR="00A76F30" w:rsidRDefault="00A76F30">
            <w:pPr>
              <w:rPr>
                <w:lang w:val="lt-LT"/>
              </w:rPr>
            </w:pPr>
          </w:p>
          <w:p w14:paraId="0C4A8D1A" w14:textId="77777777" w:rsidR="00A76F30" w:rsidRDefault="00A76F30">
            <w:pPr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3CBEE" w14:textId="77777777" w:rsidR="00A76F30" w:rsidRDefault="00A76F30">
            <w:pPr>
              <w:rPr>
                <w:lang w:val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26C1" w14:textId="77777777" w:rsidR="00A76F30" w:rsidRDefault="00A76F30">
            <w:pPr>
              <w:rPr>
                <w:lang w:val="lt-LT"/>
              </w:rPr>
            </w:pPr>
          </w:p>
        </w:tc>
      </w:tr>
      <w:tr w:rsidR="00A76F30" w14:paraId="2577EFA9" w14:textId="77777777" w:rsidTr="00A76F30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BA4FE" w14:textId="77777777" w:rsidR="00A76F30" w:rsidRDefault="00A76F30">
            <w:pPr>
              <w:rPr>
                <w:lang w:val="lt-LT"/>
              </w:rPr>
            </w:pPr>
          </w:p>
          <w:p w14:paraId="7E3556D9" w14:textId="77777777" w:rsidR="00A76F30" w:rsidRDefault="00A76F30">
            <w:pPr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1B3F9" w14:textId="77777777" w:rsidR="00A76F30" w:rsidRDefault="00A76F30">
            <w:pPr>
              <w:rPr>
                <w:lang w:val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3C16" w14:textId="77777777" w:rsidR="00A76F30" w:rsidRDefault="00A76F30">
            <w:pPr>
              <w:rPr>
                <w:lang w:val="lt-LT"/>
              </w:rPr>
            </w:pPr>
          </w:p>
        </w:tc>
      </w:tr>
    </w:tbl>
    <w:p w14:paraId="0531EDCE" w14:textId="77777777" w:rsidR="003512A5" w:rsidRDefault="003512A5" w:rsidP="003512A5">
      <w:pPr>
        <w:rPr>
          <w:lang w:val="lt-LT"/>
        </w:rPr>
      </w:pPr>
    </w:p>
    <w:p w14:paraId="677CAF48" w14:textId="77777777" w:rsidR="00C709D7" w:rsidRDefault="00C709D7"/>
    <w:sectPr w:rsidR="00C709D7" w:rsidSect="002C791A">
      <w:headerReference w:type="default" r:id="rId7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C446" w14:textId="77777777" w:rsidR="004050EB" w:rsidRDefault="004050EB" w:rsidP="003048CC">
      <w:r>
        <w:separator/>
      </w:r>
    </w:p>
  </w:endnote>
  <w:endnote w:type="continuationSeparator" w:id="0">
    <w:p w14:paraId="02A9D976" w14:textId="77777777" w:rsidR="004050EB" w:rsidRDefault="004050EB" w:rsidP="003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53C0" w14:textId="77777777" w:rsidR="004050EB" w:rsidRDefault="004050EB" w:rsidP="003048CC">
      <w:r>
        <w:separator/>
      </w:r>
    </w:p>
  </w:footnote>
  <w:footnote w:type="continuationSeparator" w:id="0">
    <w:p w14:paraId="2E9E2986" w14:textId="77777777" w:rsidR="004050EB" w:rsidRDefault="004050EB" w:rsidP="0030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348019"/>
      <w:docPartObj>
        <w:docPartGallery w:val="Page Numbers (Top of Page)"/>
        <w:docPartUnique/>
      </w:docPartObj>
    </w:sdtPr>
    <w:sdtEndPr/>
    <w:sdtContent>
      <w:p w14:paraId="2F452A57" w14:textId="77777777" w:rsidR="003048CC" w:rsidRDefault="003048C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D3" w:rsidRPr="00F829D3">
          <w:rPr>
            <w:noProof/>
            <w:lang w:val="lt-LT"/>
          </w:rPr>
          <w:t>2</w:t>
        </w:r>
        <w:r>
          <w:fldChar w:fldCharType="end"/>
        </w:r>
      </w:p>
    </w:sdtContent>
  </w:sdt>
  <w:p w14:paraId="0B760A2D" w14:textId="77777777" w:rsidR="003048CC" w:rsidRDefault="003048C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3AB7"/>
    <w:multiLevelType w:val="multilevel"/>
    <w:tmpl w:val="582C260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862265C"/>
    <w:multiLevelType w:val="hybridMultilevel"/>
    <w:tmpl w:val="5024FCE2"/>
    <w:lvl w:ilvl="0" w:tplc="6EA8AC5E">
      <w:start w:val="8"/>
      <w:numFmt w:val="decimal"/>
      <w:lvlText w:val="%1."/>
      <w:lvlJc w:val="left"/>
      <w:pPr>
        <w:ind w:left="1262" w:hanging="360"/>
      </w:pPr>
      <w:rPr>
        <w:b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982" w:hanging="360"/>
      </w:pPr>
    </w:lvl>
    <w:lvl w:ilvl="2" w:tplc="0427001B">
      <w:start w:val="1"/>
      <w:numFmt w:val="lowerRoman"/>
      <w:lvlText w:val="%3."/>
      <w:lvlJc w:val="right"/>
      <w:pPr>
        <w:ind w:left="2702" w:hanging="180"/>
      </w:pPr>
    </w:lvl>
    <w:lvl w:ilvl="3" w:tplc="0427000F">
      <w:start w:val="1"/>
      <w:numFmt w:val="decimal"/>
      <w:lvlText w:val="%4."/>
      <w:lvlJc w:val="left"/>
      <w:pPr>
        <w:ind w:left="3422" w:hanging="360"/>
      </w:pPr>
    </w:lvl>
    <w:lvl w:ilvl="4" w:tplc="04270019">
      <w:start w:val="1"/>
      <w:numFmt w:val="lowerLetter"/>
      <w:lvlText w:val="%5."/>
      <w:lvlJc w:val="left"/>
      <w:pPr>
        <w:ind w:left="4142" w:hanging="360"/>
      </w:pPr>
    </w:lvl>
    <w:lvl w:ilvl="5" w:tplc="0427001B">
      <w:start w:val="1"/>
      <w:numFmt w:val="lowerRoman"/>
      <w:lvlText w:val="%6."/>
      <w:lvlJc w:val="right"/>
      <w:pPr>
        <w:ind w:left="4862" w:hanging="180"/>
      </w:pPr>
    </w:lvl>
    <w:lvl w:ilvl="6" w:tplc="0427000F">
      <w:start w:val="1"/>
      <w:numFmt w:val="decimal"/>
      <w:lvlText w:val="%7."/>
      <w:lvlJc w:val="left"/>
      <w:pPr>
        <w:ind w:left="5582" w:hanging="360"/>
      </w:pPr>
    </w:lvl>
    <w:lvl w:ilvl="7" w:tplc="04270019">
      <w:start w:val="1"/>
      <w:numFmt w:val="lowerLetter"/>
      <w:lvlText w:val="%8."/>
      <w:lvlJc w:val="left"/>
      <w:pPr>
        <w:ind w:left="6302" w:hanging="360"/>
      </w:pPr>
    </w:lvl>
    <w:lvl w:ilvl="8" w:tplc="0427001B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4D5D2184"/>
    <w:multiLevelType w:val="multilevel"/>
    <w:tmpl w:val="10E8047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3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5"/>
    <w:rsid w:val="002C791A"/>
    <w:rsid w:val="003048CC"/>
    <w:rsid w:val="003109D0"/>
    <w:rsid w:val="003512A5"/>
    <w:rsid w:val="00383472"/>
    <w:rsid w:val="004050EB"/>
    <w:rsid w:val="0041053F"/>
    <w:rsid w:val="00417A84"/>
    <w:rsid w:val="005F081A"/>
    <w:rsid w:val="007568C0"/>
    <w:rsid w:val="00A76F30"/>
    <w:rsid w:val="00C709D7"/>
    <w:rsid w:val="00DD223A"/>
    <w:rsid w:val="00F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474"/>
  <w15:chartTrackingRefBased/>
  <w15:docId w15:val="{CC54F4F3-109D-463F-A36C-0D77F44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3512A5"/>
    <w:pPr>
      <w:spacing w:before="120"/>
      <w:ind w:firstLine="902"/>
      <w:jc w:val="both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3512A5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51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Typewriter">
    <w:name w:val="Typewriter"/>
    <w:uiPriority w:val="99"/>
    <w:rsid w:val="003512A5"/>
    <w:rPr>
      <w:rFonts w:ascii="Courier New" w:hAnsi="Courier New" w:cs="Courier New" w:hint="default"/>
      <w:sz w:val="20"/>
      <w:szCs w:val="20"/>
    </w:rPr>
  </w:style>
  <w:style w:type="table" w:styleId="Lentelstinklelis">
    <w:name w:val="Table Grid"/>
    <w:basedOn w:val="prastojilentel"/>
    <w:uiPriority w:val="59"/>
    <w:rsid w:val="003512A5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109D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109D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3048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48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048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48C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2</cp:revision>
  <cp:lastPrinted>2019-06-07T10:49:00Z</cp:lastPrinted>
  <dcterms:created xsi:type="dcterms:W3CDTF">2022-01-03T12:43:00Z</dcterms:created>
  <dcterms:modified xsi:type="dcterms:W3CDTF">2022-01-03T12:43:00Z</dcterms:modified>
</cp:coreProperties>
</file>